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A2" w:rsidRPr="00CD3E47" w:rsidRDefault="00CD3E47">
      <w:pPr>
        <w:rPr>
          <w:sz w:val="36"/>
          <w:szCs w:val="36"/>
        </w:rPr>
      </w:pPr>
      <w:r w:rsidRPr="00CD3E47">
        <w:rPr>
          <w:sz w:val="36"/>
          <w:szCs w:val="36"/>
        </w:rPr>
        <w:t>NASCE2018</w:t>
      </w:r>
      <w:bookmarkStart w:id="0" w:name="_GoBack"/>
      <w:bookmarkEnd w:id="0"/>
    </w:p>
    <w:p w:rsidR="009760A2" w:rsidRPr="00CD3E47" w:rsidRDefault="009760A2"/>
    <w:p w:rsidR="009760A2" w:rsidRDefault="00CD3E47">
      <w:r>
        <w:t>W</w:t>
      </w:r>
      <w:r w:rsidR="009760A2" w:rsidRPr="009760A2">
        <w:t>e cordially invite you to the NA</w:t>
      </w:r>
      <w:r w:rsidR="009760A2">
        <w:t>SCE2018 in Copenhagen October 4-6, 2018.</w:t>
      </w:r>
    </w:p>
    <w:p w:rsidR="00CB1547" w:rsidRPr="00CB1547" w:rsidRDefault="00CB1547">
      <w:pPr>
        <w:rPr>
          <w:b/>
        </w:rPr>
      </w:pPr>
      <w:r w:rsidRPr="00CB1547">
        <w:rPr>
          <w:b/>
        </w:rPr>
        <w:t>Program of NASCE2018</w:t>
      </w:r>
    </w:p>
    <w:p w:rsidR="00CB1547" w:rsidRDefault="009760A2">
      <w:r>
        <w:t>The meeting is mix of invited renowned speakers within the field, among those Professor</w:t>
      </w:r>
      <w:r w:rsidR="00CB1547" w:rsidRPr="00CB1547">
        <w:t xml:space="preserve"> </w:t>
      </w:r>
      <w:proofErr w:type="spellStart"/>
      <w:r w:rsidR="00CB1547" w:rsidRPr="00CB1547">
        <w:t>Teodor</w:t>
      </w:r>
      <w:proofErr w:type="spellEnd"/>
      <w:r w:rsidR="00CB1547" w:rsidRPr="00CB1547">
        <w:t xml:space="preserve"> </w:t>
      </w:r>
      <w:proofErr w:type="spellStart"/>
      <w:r w:rsidR="00CB1547" w:rsidRPr="00CB1547">
        <w:t>Grantcharov</w:t>
      </w:r>
      <w:proofErr w:type="spellEnd"/>
      <w:r>
        <w:t>, Toronto, workshops</w:t>
      </w:r>
      <w:r w:rsidR="00CB1547">
        <w:t>, networking centre presentations</w:t>
      </w:r>
      <w:r>
        <w:t xml:space="preserve"> and poster sessions.</w:t>
      </w:r>
    </w:p>
    <w:p w:rsidR="00CB1547" w:rsidRDefault="00CB1547">
      <w:r>
        <w:t>Abstract submission is open. Dead-line for submission of abstracts is August 9, 2018.</w:t>
      </w:r>
    </w:p>
    <w:p w:rsidR="009760A2" w:rsidRDefault="00CB1547">
      <w:r>
        <w:t>T</w:t>
      </w:r>
      <w:r w:rsidR="009760A2">
        <w:t>he meeting will be followed by a Train the Trainers Course on October</w:t>
      </w:r>
      <w:r>
        <w:t xml:space="preserve"> 5-6. This course was very well received and oversubscribed at the meeting in 2017, so be sure to register early.</w:t>
      </w:r>
    </w:p>
    <w:p w:rsidR="009760A2" w:rsidRDefault="009760A2">
      <w:r>
        <w:t>Detailed information</w:t>
      </w:r>
      <w:r w:rsidR="00CB1547">
        <w:t xml:space="preserve"> about NASCE2018</w:t>
      </w:r>
      <w:r>
        <w:t xml:space="preserve"> could be found on</w:t>
      </w:r>
      <w:r w:rsidR="00CB1547">
        <w:t xml:space="preserve"> </w:t>
      </w:r>
      <w:r>
        <w:t>the home page of the meeting by following this link:</w:t>
      </w:r>
      <w:r w:rsidRPr="009760A2">
        <w:t xml:space="preserve"> </w:t>
      </w:r>
      <w:hyperlink r:id="rId4" w:history="1">
        <w:r w:rsidRPr="00E26A14">
          <w:rPr>
            <w:rStyle w:val="Hyperlnk"/>
          </w:rPr>
          <w:t>https://eu.eventscloud.com/ehome/200177379/200418471/</w:t>
        </w:r>
      </w:hyperlink>
    </w:p>
    <w:p w:rsidR="009760A2" w:rsidRDefault="009760A2"/>
    <w:p w:rsidR="009760A2" w:rsidRPr="00CB1547" w:rsidRDefault="009760A2" w:rsidP="009760A2">
      <w:r w:rsidRPr="009760A2">
        <w:rPr>
          <w:b/>
        </w:rPr>
        <w:t>Network of Accredited Clinical Skills Centres in Europe</w:t>
      </w:r>
    </w:p>
    <w:p w:rsidR="009760A2" w:rsidRDefault="009760A2" w:rsidP="009760A2">
      <w:r>
        <w:t>Network of Accredited Clinical Skills Centres in Europe, NASCE,</w:t>
      </w:r>
      <w:r w:rsidRPr="009760A2">
        <w:t xml:space="preserve"> was established in September 2014 as a Multidisciplinary Joint Committee (MJC) of the Union </w:t>
      </w:r>
      <w:proofErr w:type="spellStart"/>
      <w:r w:rsidRPr="009760A2">
        <w:t>Européenne</w:t>
      </w:r>
      <w:proofErr w:type="spellEnd"/>
      <w:r w:rsidRPr="009760A2">
        <w:t xml:space="preserve"> des </w:t>
      </w:r>
      <w:proofErr w:type="spellStart"/>
      <w:r w:rsidRPr="009760A2">
        <w:t>Médecins</w:t>
      </w:r>
      <w:proofErr w:type="spellEnd"/>
      <w:r w:rsidRPr="009760A2">
        <w:t xml:space="preserve"> </w:t>
      </w:r>
      <w:proofErr w:type="spellStart"/>
      <w:r w:rsidRPr="009760A2">
        <w:t>Spécialistes</w:t>
      </w:r>
      <w:proofErr w:type="spellEnd"/>
      <w:r w:rsidRPr="009760A2">
        <w:t xml:space="preserve"> (UEMS) and supported by 21 sections and boards of the UEMS</w:t>
      </w:r>
    </w:p>
    <w:p w:rsidR="009760A2" w:rsidRDefault="009760A2" w:rsidP="009760A2">
      <w:r>
        <w:t xml:space="preserve">The intent of NASCE is to enhance the standards for the operation of Clinical Skills Centres, within the European Union (EU) and EU affiliated countries in the UEMS area, through assessment and accreditation. NASCE promotes individual, inter-professional and multidisciplinary clinical skills education and aims to advance the science of clinical education, training, and assessment.  </w:t>
      </w:r>
    </w:p>
    <w:p w:rsidR="009760A2" w:rsidRDefault="009760A2" w:rsidP="009760A2">
      <w:r>
        <w:t xml:space="preserve">NASCE provides a comprehensive accreditation programme for centres delivering clinical skills training. This includes assessment of individual, group and team training, as well as research and development of clinical educational institutes. </w:t>
      </w:r>
    </w:p>
    <w:p w:rsidR="009760A2" w:rsidRDefault="009760A2" w:rsidP="009760A2">
      <w:r>
        <w:t xml:space="preserve">Currently 11 centres including Copenhagen Academy for Medical Education and Simulation at </w:t>
      </w:r>
      <w:proofErr w:type="spellStart"/>
      <w:r>
        <w:t>Rigshospitalet</w:t>
      </w:r>
      <w:proofErr w:type="spellEnd"/>
      <w:r>
        <w:t xml:space="preserve"> (CAMES) in nine countries (Belgium, Denmark, Finland, France, Ireland, Greece, Norway, Sweden and Turkey) are accredited. </w:t>
      </w:r>
    </w:p>
    <w:p w:rsidR="00CB1547" w:rsidRDefault="00CB1547" w:rsidP="009760A2"/>
    <w:p w:rsidR="00CB1547" w:rsidRDefault="00CB1547" w:rsidP="009760A2">
      <w:r>
        <w:t>Best wishes,</w:t>
      </w:r>
    </w:p>
    <w:p w:rsidR="00CB1547" w:rsidRDefault="00CB1547" w:rsidP="009760A2">
      <w:r>
        <w:t>Anders Bergenfelz</w:t>
      </w:r>
    </w:p>
    <w:p w:rsidR="00CB1547" w:rsidRDefault="00CB1547" w:rsidP="009760A2">
      <w:r>
        <w:t>Chairman NASCE/UEMS</w:t>
      </w:r>
    </w:p>
    <w:p w:rsidR="009760A2" w:rsidRDefault="009760A2" w:rsidP="009760A2"/>
    <w:p w:rsidR="009760A2" w:rsidRPr="009760A2" w:rsidRDefault="009760A2" w:rsidP="009760A2"/>
    <w:sectPr w:rsidR="009760A2" w:rsidRPr="00976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A2"/>
    <w:rsid w:val="00912AB3"/>
    <w:rsid w:val="009760A2"/>
    <w:rsid w:val="00CB1547"/>
    <w:rsid w:val="00CD3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F8B33-2A6E-408E-ABCA-0001A9DC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76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eventscloud.com/ehome/200177379/20041847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32E2C749</Template>
  <TotalTime>18</TotalTime>
  <Pages>1</Pages>
  <Words>299</Words>
  <Characters>1709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Bergenfelz Anders</dc:creator>
  <cp:keywords/>
  <dc:description/>
  <cp:lastModifiedBy>Bergenfelz Anders</cp:lastModifiedBy>
  <cp:revision>2</cp:revision>
  <dcterms:created xsi:type="dcterms:W3CDTF">2018-04-23T09:42:00Z</dcterms:created>
  <dcterms:modified xsi:type="dcterms:W3CDTF">2018-04-23T10:10:00Z</dcterms:modified>
</cp:coreProperties>
</file>